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E8D" w:rsidRDefault="00B67E8D" w:rsidP="00B67E8D">
      <w:pPr>
        <w:rPr>
          <w:sz w:val="22"/>
        </w:rPr>
      </w:pPr>
      <w:proofErr w:type="spellStart"/>
      <w:r>
        <w:rPr>
          <w:sz w:val="22"/>
        </w:rPr>
        <w:t>Spett.le</w:t>
      </w:r>
      <w:proofErr w:type="spellEnd"/>
    </w:p>
    <w:p w:rsidR="00B67E8D" w:rsidRDefault="00B67E8D" w:rsidP="00B67E8D">
      <w:pPr>
        <w:rPr>
          <w:b/>
          <w:bCs/>
          <w:sz w:val="22"/>
        </w:rPr>
      </w:pPr>
      <w:r>
        <w:rPr>
          <w:b/>
          <w:bCs/>
          <w:sz w:val="22"/>
        </w:rPr>
        <w:t xml:space="preserve">Comune di </w:t>
      </w:r>
      <w:proofErr w:type="spellStart"/>
      <w:r>
        <w:rPr>
          <w:b/>
          <w:bCs/>
          <w:sz w:val="22"/>
        </w:rPr>
        <w:t>Sommariva</w:t>
      </w:r>
      <w:proofErr w:type="spellEnd"/>
      <w:r>
        <w:rPr>
          <w:b/>
          <w:bCs/>
          <w:sz w:val="22"/>
        </w:rPr>
        <w:t xml:space="preserve"> Perno</w:t>
      </w:r>
    </w:p>
    <w:p w:rsidR="00B67E8D" w:rsidRDefault="00B67E8D" w:rsidP="00B67E8D"/>
    <w:p w:rsidR="00B67E8D" w:rsidRDefault="00B67E8D" w:rsidP="00B67E8D">
      <w:pPr>
        <w:rPr>
          <w:b/>
          <w:bCs/>
        </w:rPr>
      </w:pPr>
      <w:r>
        <w:rPr>
          <w:b/>
          <w:bCs/>
        </w:rPr>
        <w:t xml:space="preserve">Dichiarazione in fase progettuale in materia di rispetto dei requisiti acustici passivi ai sensi del </w:t>
      </w:r>
      <w:proofErr w:type="spellStart"/>
      <w:r>
        <w:rPr>
          <w:b/>
          <w:bCs/>
        </w:rPr>
        <w:t>D.P.C.M.</w:t>
      </w:r>
      <w:proofErr w:type="spellEnd"/>
      <w:r>
        <w:rPr>
          <w:b/>
          <w:bCs/>
        </w:rPr>
        <w:t xml:space="preserve"> 05/12/1997</w:t>
      </w:r>
    </w:p>
    <w:p w:rsidR="00B67E8D" w:rsidRDefault="00B67E8D" w:rsidP="00B67E8D"/>
    <w:p w:rsidR="00B67E8D" w:rsidRDefault="00B67E8D" w:rsidP="00B67E8D"/>
    <w:tbl>
      <w:tblPr>
        <w:tblW w:w="0" w:type="auto"/>
        <w:jc w:val="center"/>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00"/>
        <w:gridCol w:w="7"/>
        <w:gridCol w:w="243"/>
        <w:gridCol w:w="1320"/>
        <w:gridCol w:w="1198"/>
        <w:gridCol w:w="2519"/>
        <w:gridCol w:w="23"/>
        <w:gridCol w:w="1062"/>
      </w:tblGrid>
      <w:tr w:rsidR="00B67E8D" w:rsidTr="006F2A41">
        <w:tblPrEx>
          <w:tblCellMar>
            <w:top w:w="0" w:type="dxa"/>
            <w:bottom w:w="0" w:type="dxa"/>
          </w:tblCellMar>
        </w:tblPrEx>
        <w:trPr>
          <w:trHeight w:val="372"/>
          <w:jc w:val="center"/>
        </w:trPr>
        <w:tc>
          <w:tcPr>
            <w:tcW w:w="1800" w:type="dxa"/>
          </w:tcPr>
          <w:p w:rsidR="00B67E8D" w:rsidRDefault="00B67E8D" w:rsidP="006F2A41">
            <w:pPr>
              <w:spacing w:before="120" w:after="120"/>
            </w:pPr>
            <w:r>
              <w:t xml:space="preserve">Il sottoscritto </w:t>
            </w:r>
          </w:p>
          <w:p w:rsidR="00B67E8D" w:rsidRDefault="00B67E8D" w:rsidP="006F2A41">
            <w:pPr>
              <w:spacing w:before="120" w:after="120"/>
            </w:pPr>
            <w:r>
              <w:t>Tecnico abilitato</w:t>
            </w:r>
          </w:p>
        </w:tc>
        <w:tc>
          <w:tcPr>
            <w:tcW w:w="6370" w:type="dxa"/>
            <w:gridSpan w:val="7"/>
          </w:tcPr>
          <w:p w:rsidR="00B67E8D" w:rsidRDefault="00B67E8D" w:rsidP="006F2A41">
            <w:pPr>
              <w:spacing w:before="120" w:after="120"/>
            </w:pPr>
          </w:p>
        </w:tc>
      </w:tr>
      <w:tr w:rsidR="00B67E8D" w:rsidTr="006F2A41">
        <w:tblPrEx>
          <w:tblCellMar>
            <w:top w:w="0" w:type="dxa"/>
            <w:bottom w:w="0" w:type="dxa"/>
          </w:tblCellMar>
        </w:tblPrEx>
        <w:trPr>
          <w:jc w:val="center"/>
        </w:trPr>
        <w:tc>
          <w:tcPr>
            <w:tcW w:w="1800" w:type="dxa"/>
          </w:tcPr>
          <w:p w:rsidR="00B67E8D" w:rsidRDefault="00B67E8D" w:rsidP="006F2A41">
            <w:pPr>
              <w:spacing w:before="120" w:after="120"/>
            </w:pPr>
            <w:r>
              <w:t xml:space="preserve">Con studio in </w:t>
            </w:r>
          </w:p>
          <w:p w:rsidR="00B67E8D" w:rsidRDefault="00B67E8D" w:rsidP="006F2A41">
            <w:pPr>
              <w:spacing w:before="120" w:after="120"/>
            </w:pPr>
            <w:r>
              <w:t>Via/</w:t>
            </w:r>
            <w:proofErr w:type="spellStart"/>
            <w:r>
              <w:t>Loc</w:t>
            </w:r>
            <w:proofErr w:type="spellEnd"/>
            <w:r>
              <w:t>.</w:t>
            </w:r>
          </w:p>
        </w:tc>
        <w:tc>
          <w:tcPr>
            <w:tcW w:w="5287" w:type="dxa"/>
            <w:gridSpan w:val="5"/>
          </w:tcPr>
          <w:p w:rsidR="00B67E8D" w:rsidRDefault="00B67E8D" w:rsidP="006F2A41">
            <w:pPr>
              <w:spacing w:before="120" w:after="120"/>
            </w:pPr>
          </w:p>
        </w:tc>
        <w:tc>
          <w:tcPr>
            <w:tcW w:w="1083" w:type="dxa"/>
            <w:gridSpan w:val="2"/>
          </w:tcPr>
          <w:p w:rsidR="00B67E8D" w:rsidRDefault="00B67E8D" w:rsidP="006F2A41">
            <w:pPr>
              <w:spacing w:before="120" w:after="120"/>
            </w:pPr>
            <w:r>
              <w:t>N.</w:t>
            </w:r>
          </w:p>
        </w:tc>
      </w:tr>
      <w:tr w:rsidR="00B67E8D" w:rsidTr="006F2A41">
        <w:tblPrEx>
          <w:tblCellMar>
            <w:top w:w="0" w:type="dxa"/>
            <w:bottom w:w="0" w:type="dxa"/>
          </w:tblCellMar>
        </w:tblPrEx>
        <w:trPr>
          <w:jc w:val="center"/>
        </w:trPr>
        <w:tc>
          <w:tcPr>
            <w:tcW w:w="1800" w:type="dxa"/>
          </w:tcPr>
          <w:p w:rsidR="00B67E8D" w:rsidRDefault="00B67E8D" w:rsidP="006F2A41">
            <w:pPr>
              <w:spacing w:before="120" w:after="120"/>
            </w:pPr>
            <w:r>
              <w:t xml:space="preserve">Comune di </w:t>
            </w:r>
          </w:p>
        </w:tc>
        <w:tc>
          <w:tcPr>
            <w:tcW w:w="6370" w:type="dxa"/>
            <w:gridSpan w:val="7"/>
          </w:tcPr>
          <w:p w:rsidR="00B67E8D" w:rsidRDefault="00B67E8D" w:rsidP="006F2A41">
            <w:pPr>
              <w:spacing w:before="120" w:after="120"/>
            </w:pPr>
          </w:p>
        </w:tc>
      </w:tr>
      <w:tr w:rsidR="00B67E8D" w:rsidTr="006F2A41">
        <w:tblPrEx>
          <w:tblCellMar>
            <w:top w:w="0" w:type="dxa"/>
            <w:bottom w:w="0" w:type="dxa"/>
          </w:tblCellMar>
        </w:tblPrEx>
        <w:trPr>
          <w:cantSplit/>
          <w:jc w:val="center"/>
        </w:trPr>
        <w:tc>
          <w:tcPr>
            <w:tcW w:w="1807" w:type="dxa"/>
            <w:gridSpan w:val="2"/>
          </w:tcPr>
          <w:p w:rsidR="00B67E8D" w:rsidRDefault="00B67E8D" w:rsidP="006F2A41">
            <w:pPr>
              <w:spacing w:before="120" w:after="120"/>
            </w:pPr>
            <w:r>
              <w:t xml:space="preserve">Iscritto all’Albo, Ordine, Collegio de </w:t>
            </w:r>
          </w:p>
        </w:tc>
        <w:tc>
          <w:tcPr>
            <w:tcW w:w="6363" w:type="dxa"/>
            <w:gridSpan w:val="6"/>
          </w:tcPr>
          <w:p w:rsidR="00B67E8D" w:rsidRDefault="00B67E8D" w:rsidP="006F2A41">
            <w:pPr>
              <w:spacing w:before="120" w:after="120"/>
            </w:pPr>
          </w:p>
        </w:tc>
      </w:tr>
      <w:tr w:rsidR="00B67E8D" w:rsidTr="006F2A41">
        <w:tblPrEx>
          <w:tblCellMar>
            <w:top w:w="0" w:type="dxa"/>
            <w:bottom w:w="0" w:type="dxa"/>
          </w:tblCellMar>
        </w:tblPrEx>
        <w:trPr>
          <w:jc w:val="center"/>
        </w:trPr>
        <w:tc>
          <w:tcPr>
            <w:tcW w:w="1800" w:type="dxa"/>
          </w:tcPr>
          <w:p w:rsidR="00B67E8D" w:rsidRDefault="00B67E8D" w:rsidP="006F2A41">
            <w:pPr>
              <w:spacing w:before="120" w:after="120"/>
            </w:pPr>
            <w:r>
              <w:t>Provincia di</w:t>
            </w:r>
          </w:p>
        </w:tc>
        <w:tc>
          <w:tcPr>
            <w:tcW w:w="6370" w:type="dxa"/>
            <w:gridSpan w:val="7"/>
          </w:tcPr>
          <w:p w:rsidR="00B67E8D" w:rsidRDefault="00B67E8D" w:rsidP="006F2A41">
            <w:pPr>
              <w:pStyle w:val="NormaleWeb"/>
              <w:spacing w:before="120" w:beforeAutospacing="0" w:after="120" w:afterAutospacing="0"/>
              <w:rPr>
                <w:rFonts w:ascii="Times New Roman" w:eastAsia="Times New Roman" w:hAnsi="Times New Roman" w:cs="Times New Roman"/>
              </w:rPr>
            </w:pPr>
          </w:p>
        </w:tc>
      </w:tr>
      <w:tr w:rsidR="00B67E8D" w:rsidTr="006F2A41">
        <w:tblPrEx>
          <w:tblCellMar>
            <w:top w:w="0" w:type="dxa"/>
            <w:bottom w:w="0" w:type="dxa"/>
          </w:tblCellMar>
        </w:tblPrEx>
        <w:trPr>
          <w:jc w:val="center"/>
        </w:trPr>
        <w:tc>
          <w:tcPr>
            <w:tcW w:w="1800" w:type="dxa"/>
          </w:tcPr>
          <w:p w:rsidR="00B67E8D" w:rsidRDefault="00B67E8D" w:rsidP="006F2A41">
            <w:pPr>
              <w:spacing w:before="120" w:after="120"/>
            </w:pPr>
            <w:r>
              <w:t>Alla posizione n.</w:t>
            </w:r>
          </w:p>
        </w:tc>
        <w:tc>
          <w:tcPr>
            <w:tcW w:w="6370" w:type="dxa"/>
            <w:gridSpan w:val="7"/>
          </w:tcPr>
          <w:p w:rsidR="00B67E8D" w:rsidRDefault="00B67E8D" w:rsidP="006F2A41">
            <w:pPr>
              <w:spacing w:before="120" w:after="120"/>
            </w:pPr>
          </w:p>
        </w:tc>
      </w:tr>
      <w:tr w:rsidR="00B67E8D" w:rsidTr="006F2A41">
        <w:tblPrEx>
          <w:tblCellMar>
            <w:top w:w="0" w:type="dxa"/>
            <w:bottom w:w="0" w:type="dxa"/>
          </w:tblCellMar>
        </w:tblPrEx>
        <w:trPr>
          <w:jc w:val="center"/>
        </w:trPr>
        <w:tc>
          <w:tcPr>
            <w:tcW w:w="1800" w:type="dxa"/>
          </w:tcPr>
          <w:p w:rsidR="00B67E8D" w:rsidRDefault="00B67E8D" w:rsidP="006F2A41">
            <w:pPr>
              <w:spacing w:before="120" w:after="120"/>
            </w:pPr>
            <w:r>
              <w:t>Nella sua qualità di</w:t>
            </w:r>
          </w:p>
        </w:tc>
        <w:tc>
          <w:tcPr>
            <w:tcW w:w="6370" w:type="dxa"/>
            <w:gridSpan w:val="7"/>
          </w:tcPr>
          <w:p w:rsidR="00B67E8D" w:rsidRDefault="00B67E8D" w:rsidP="006F2A41">
            <w:pPr>
              <w:spacing w:before="120" w:after="120"/>
            </w:pPr>
          </w:p>
        </w:tc>
      </w:tr>
      <w:tr w:rsidR="00B67E8D" w:rsidTr="006F2A41">
        <w:tblPrEx>
          <w:tblCellMar>
            <w:top w:w="0" w:type="dxa"/>
            <w:bottom w:w="0" w:type="dxa"/>
          </w:tblCellMar>
        </w:tblPrEx>
        <w:trPr>
          <w:jc w:val="center"/>
        </w:trPr>
        <w:tc>
          <w:tcPr>
            <w:tcW w:w="3370" w:type="dxa"/>
            <w:gridSpan w:val="4"/>
          </w:tcPr>
          <w:p w:rsidR="00B67E8D" w:rsidRDefault="00B67E8D" w:rsidP="006F2A41">
            <w:pPr>
              <w:spacing w:before="120" w:after="120"/>
            </w:pPr>
            <w:r>
              <w:t xml:space="preserve">Delle opere edilizie da realizzare su immobile nel comune di </w:t>
            </w:r>
            <w:proofErr w:type="spellStart"/>
            <w:r>
              <w:t>Sommariva</w:t>
            </w:r>
            <w:proofErr w:type="spellEnd"/>
            <w:r>
              <w:t xml:space="preserve"> Perno in Via/</w:t>
            </w:r>
            <w:proofErr w:type="spellStart"/>
            <w:r>
              <w:t>Loc</w:t>
            </w:r>
            <w:proofErr w:type="spellEnd"/>
            <w:r>
              <w:t>.</w:t>
            </w:r>
          </w:p>
        </w:tc>
        <w:tc>
          <w:tcPr>
            <w:tcW w:w="3740" w:type="dxa"/>
            <w:gridSpan w:val="3"/>
          </w:tcPr>
          <w:p w:rsidR="00B67E8D" w:rsidRDefault="00B67E8D" w:rsidP="006F2A41">
            <w:pPr>
              <w:spacing w:before="120" w:after="120"/>
            </w:pPr>
          </w:p>
        </w:tc>
        <w:tc>
          <w:tcPr>
            <w:tcW w:w="1060" w:type="dxa"/>
          </w:tcPr>
          <w:p w:rsidR="00B67E8D" w:rsidRDefault="00B67E8D" w:rsidP="006F2A41">
            <w:pPr>
              <w:spacing w:before="120" w:after="120"/>
            </w:pPr>
            <w:r>
              <w:t>N.</w:t>
            </w:r>
          </w:p>
        </w:tc>
      </w:tr>
      <w:tr w:rsidR="00B67E8D" w:rsidTr="006F2A41">
        <w:tblPrEx>
          <w:tblCellMar>
            <w:top w:w="0" w:type="dxa"/>
            <w:bottom w:w="0" w:type="dxa"/>
          </w:tblCellMar>
        </w:tblPrEx>
        <w:trPr>
          <w:jc w:val="center"/>
        </w:trPr>
        <w:tc>
          <w:tcPr>
            <w:tcW w:w="2050" w:type="dxa"/>
            <w:gridSpan w:val="3"/>
          </w:tcPr>
          <w:p w:rsidR="00B67E8D" w:rsidRDefault="00B67E8D" w:rsidP="006F2A41">
            <w:pPr>
              <w:spacing w:before="120" w:after="120"/>
            </w:pPr>
            <w:r>
              <w:t>A Catasto al Foglio</w:t>
            </w:r>
          </w:p>
        </w:tc>
        <w:tc>
          <w:tcPr>
            <w:tcW w:w="1320" w:type="dxa"/>
          </w:tcPr>
          <w:p w:rsidR="00B67E8D" w:rsidRDefault="00B67E8D" w:rsidP="006F2A41">
            <w:pPr>
              <w:spacing w:before="120" w:after="120"/>
            </w:pPr>
          </w:p>
        </w:tc>
        <w:tc>
          <w:tcPr>
            <w:tcW w:w="1198" w:type="dxa"/>
          </w:tcPr>
          <w:p w:rsidR="00B67E8D" w:rsidRDefault="00B67E8D" w:rsidP="006F2A41">
            <w:pPr>
              <w:spacing w:before="120" w:after="120"/>
            </w:pPr>
            <w:r>
              <w:t>Mappale/i</w:t>
            </w:r>
          </w:p>
        </w:tc>
        <w:tc>
          <w:tcPr>
            <w:tcW w:w="3602" w:type="dxa"/>
            <w:gridSpan w:val="3"/>
          </w:tcPr>
          <w:p w:rsidR="00B67E8D" w:rsidRDefault="00B67E8D" w:rsidP="006F2A41">
            <w:pPr>
              <w:spacing w:before="120" w:after="120"/>
            </w:pPr>
          </w:p>
        </w:tc>
      </w:tr>
      <w:tr w:rsidR="00B67E8D" w:rsidTr="006F2A41">
        <w:tblPrEx>
          <w:tblCellMar>
            <w:top w:w="0" w:type="dxa"/>
            <w:bottom w:w="0" w:type="dxa"/>
          </w:tblCellMar>
        </w:tblPrEx>
        <w:trPr>
          <w:cantSplit/>
          <w:jc w:val="center"/>
        </w:trPr>
        <w:tc>
          <w:tcPr>
            <w:tcW w:w="2050" w:type="dxa"/>
            <w:gridSpan w:val="3"/>
          </w:tcPr>
          <w:p w:rsidR="00B67E8D" w:rsidRDefault="00B67E8D" w:rsidP="006F2A41">
            <w:pPr>
              <w:spacing w:before="120" w:after="120"/>
            </w:pPr>
            <w:r>
              <w:t>Di proprietà di</w:t>
            </w:r>
          </w:p>
        </w:tc>
        <w:tc>
          <w:tcPr>
            <w:tcW w:w="6120" w:type="dxa"/>
            <w:gridSpan w:val="5"/>
          </w:tcPr>
          <w:p w:rsidR="00B67E8D" w:rsidRDefault="00B67E8D" w:rsidP="006F2A41">
            <w:pPr>
              <w:spacing w:before="120" w:after="120"/>
            </w:pPr>
          </w:p>
        </w:tc>
      </w:tr>
      <w:tr w:rsidR="00B67E8D" w:rsidTr="006F2A41">
        <w:tblPrEx>
          <w:tblCellMar>
            <w:top w:w="0" w:type="dxa"/>
            <w:bottom w:w="0" w:type="dxa"/>
          </w:tblCellMar>
        </w:tblPrEx>
        <w:trPr>
          <w:cantSplit/>
          <w:jc w:val="center"/>
        </w:trPr>
        <w:tc>
          <w:tcPr>
            <w:tcW w:w="3368" w:type="dxa"/>
            <w:gridSpan w:val="4"/>
          </w:tcPr>
          <w:p w:rsidR="00B67E8D" w:rsidRDefault="00B67E8D" w:rsidP="006F2A41">
            <w:pPr>
              <w:spacing w:before="120" w:after="120"/>
            </w:pPr>
          </w:p>
          <w:p w:rsidR="00B67E8D" w:rsidRDefault="00B67E8D" w:rsidP="006F2A41">
            <w:pPr>
              <w:spacing w:before="120" w:after="120"/>
            </w:pPr>
            <w:r>
              <w:t>Per cui è stato richiesto il seguente provvedimento autorizzativi</w:t>
            </w:r>
          </w:p>
          <w:p w:rsidR="00B67E8D" w:rsidRDefault="00B67E8D" w:rsidP="006F2A41">
            <w:pPr>
              <w:spacing w:before="120" w:after="120"/>
            </w:pPr>
          </w:p>
        </w:tc>
        <w:tc>
          <w:tcPr>
            <w:tcW w:w="4802" w:type="dxa"/>
            <w:gridSpan w:val="4"/>
          </w:tcPr>
          <w:p w:rsidR="00B67E8D" w:rsidRDefault="00B67E8D" w:rsidP="006F2A41">
            <w:pPr>
              <w:spacing w:before="120" w:after="120"/>
              <w:jc w:val="center"/>
              <w:rPr>
                <w:i/>
                <w:iCs/>
                <w:sz w:val="20"/>
              </w:rPr>
            </w:pPr>
            <w:r>
              <w:rPr>
                <w:i/>
                <w:iCs/>
                <w:sz w:val="20"/>
              </w:rPr>
              <w:t>Specificare tipo, numero di protocollo, data di presentazione della richiesta</w:t>
            </w:r>
          </w:p>
        </w:tc>
      </w:tr>
    </w:tbl>
    <w:p w:rsidR="00B67E8D" w:rsidRDefault="00B67E8D" w:rsidP="00B67E8D">
      <w:pPr>
        <w:rPr>
          <w:b/>
          <w:bCs/>
        </w:rPr>
      </w:pPr>
    </w:p>
    <w:p w:rsidR="00B67E8D" w:rsidRDefault="00B67E8D" w:rsidP="00B67E8D">
      <w:r>
        <w:t>Sotto la propria responsabilità ai sensi dell’art.47 del DPR 445 del 28/12/2000 e consapevole delle sanzioni penali in caso di dichiarazioni mendaci e falsità negli atti richiamate nell’art. 76 del medesimo decreto</w:t>
      </w:r>
    </w:p>
    <w:p w:rsidR="00B67E8D" w:rsidRDefault="00B67E8D" w:rsidP="00B67E8D"/>
    <w:p w:rsidR="00B67E8D" w:rsidRDefault="00B67E8D" w:rsidP="00B67E8D">
      <w:pPr>
        <w:jc w:val="center"/>
        <w:rPr>
          <w:b/>
          <w:bCs/>
        </w:rPr>
      </w:pPr>
      <w:r>
        <w:rPr>
          <w:b/>
          <w:bCs/>
        </w:rPr>
        <w:t>ASSEVERA CHE</w:t>
      </w:r>
    </w:p>
    <w:p w:rsidR="00B67E8D" w:rsidRDefault="00B67E8D" w:rsidP="00B67E8D">
      <w:pPr>
        <w:jc w:val="center"/>
        <w:rPr>
          <w:b/>
          <w:bCs/>
        </w:rPr>
      </w:pPr>
    </w:p>
    <w:p w:rsidR="00B67E8D" w:rsidRDefault="00B67E8D" w:rsidP="00B67E8D">
      <w:r>
        <w:t>- l’opera classificata ai sensi dell’art.2 D.P.C.M</w:t>
      </w:r>
      <w:proofErr w:type="spellStart"/>
      <w:r>
        <w:t>.05/12/1</w:t>
      </w:r>
      <w:proofErr w:type="spellEnd"/>
      <w:r>
        <w:t>997 in categoria ________________.</w:t>
      </w:r>
    </w:p>
    <w:p w:rsidR="00B67E8D" w:rsidRDefault="00B67E8D" w:rsidP="00B67E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04"/>
        <w:gridCol w:w="6896"/>
      </w:tblGrid>
      <w:tr w:rsidR="00B67E8D" w:rsidTr="006F2A41">
        <w:tblPrEx>
          <w:tblCellMar>
            <w:top w:w="0" w:type="dxa"/>
            <w:bottom w:w="0" w:type="dxa"/>
          </w:tblCellMar>
        </w:tblPrEx>
        <w:trPr>
          <w:cantSplit/>
        </w:trPr>
        <w:tc>
          <w:tcPr>
            <w:tcW w:w="8700" w:type="dxa"/>
            <w:gridSpan w:val="2"/>
            <w:tcBorders>
              <w:top w:val="nil"/>
              <w:left w:val="nil"/>
              <w:bottom w:val="single" w:sz="4" w:space="0" w:color="auto"/>
              <w:right w:val="nil"/>
            </w:tcBorders>
          </w:tcPr>
          <w:p w:rsidR="00B67E8D" w:rsidRDefault="00B67E8D" w:rsidP="006F2A41">
            <w:pPr>
              <w:spacing w:after="360" w:line="240" w:lineRule="exact"/>
              <w:jc w:val="center"/>
              <w:rPr>
                <w:b/>
                <w:bCs/>
                <w:sz w:val="18"/>
              </w:rPr>
            </w:pPr>
            <w:r>
              <w:lastRenderedPageBreak/>
              <w:t xml:space="preserve">Classificazione degli ambienti abitativi </w:t>
            </w:r>
          </w:p>
        </w:tc>
      </w:tr>
      <w:tr w:rsidR="00B67E8D" w:rsidTr="006F2A41">
        <w:tblPrEx>
          <w:tblCellMar>
            <w:top w:w="0" w:type="dxa"/>
            <w:bottom w:w="0" w:type="dxa"/>
          </w:tblCellMar>
        </w:tblPrEx>
        <w:tc>
          <w:tcPr>
            <w:tcW w:w="1804" w:type="dxa"/>
            <w:tcBorders>
              <w:top w:val="single" w:sz="4" w:space="0" w:color="auto"/>
            </w:tcBorders>
          </w:tcPr>
          <w:p w:rsidR="00B67E8D" w:rsidRDefault="00B67E8D" w:rsidP="006F2A41">
            <w:pPr>
              <w:spacing w:line="240" w:lineRule="atLeast"/>
              <w:jc w:val="both"/>
              <w:rPr>
                <w:b/>
                <w:bCs/>
              </w:rPr>
            </w:pPr>
            <w:r>
              <w:rPr>
                <w:b/>
                <w:bCs/>
              </w:rPr>
              <w:t>CATEGORIA</w:t>
            </w:r>
          </w:p>
        </w:tc>
        <w:tc>
          <w:tcPr>
            <w:tcW w:w="6896" w:type="dxa"/>
            <w:tcBorders>
              <w:top w:val="single" w:sz="4" w:space="0" w:color="auto"/>
            </w:tcBorders>
          </w:tcPr>
          <w:p w:rsidR="00B67E8D" w:rsidRDefault="00B67E8D" w:rsidP="006F2A41">
            <w:pPr>
              <w:spacing w:line="240" w:lineRule="atLeast"/>
              <w:jc w:val="both"/>
              <w:rPr>
                <w:b/>
                <w:bCs/>
              </w:rPr>
            </w:pPr>
            <w:r>
              <w:rPr>
                <w:b/>
                <w:bCs/>
              </w:rPr>
              <w:t>DESCRIZIONE</w:t>
            </w:r>
          </w:p>
        </w:tc>
      </w:tr>
      <w:tr w:rsidR="00B67E8D" w:rsidTr="006F2A41">
        <w:tblPrEx>
          <w:tblCellMar>
            <w:top w:w="0" w:type="dxa"/>
            <w:bottom w:w="0" w:type="dxa"/>
          </w:tblCellMar>
        </w:tblPrEx>
        <w:tc>
          <w:tcPr>
            <w:tcW w:w="1804" w:type="dxa"/>
          </w:tcPr>
          <w:p w:rsidR="00B67E8D" w:rsidRDefault="00B67E8D" w:rsidP="006F2A41">
            <w:pPr>
              <w:spacing w:line="240" w:lineRule="atLeast"/>
              <w:jc w:val="center"/>
            </w:pPr>
            <w:r>
              <w:t>A</w:t>
            </w:r>
          </w:p>
        </w:tc>
        <w:tc>
          <w:tcPr>
            <w:tcW w:w="6896" w:type="dxa"/>
          </w:tcPr>
          <w:p w:rsidR="00B67E8D" w:rsidRDefault="00B67E8D" w:rsidP="006F2A41">
            <w:pPr>
              <w:spacing w:line="240" w:lineRule="atLeast"/>
              <w:jc w:val="both"/>
            </w:pPr>
            <w:r>
              <w:t>Edifici adibiti a residenza o assimilabili</w:t>
            </w:r>
          </w:p>
        </w:tc>
      </w:tr>
      <w:tr w:rsidR="00B67E8D" w:rsidTr="006F2A41">
        <w:tblPrEx>
          <w:tblCellMar>
            <w:top w:w="0" w:type="dxa"/>
            <w:bottom w:w="0" w:type="dxa"/>
          </w:tblCellMar>
        </w:tblPrEx>
        <w:tc>
          <w:tcPr>
            <w:tcW w:w="1804" w:type="dxa"/>
          </w:tcPr>
          <w:p w:rsidR="00B67E8D" w:rsidRDefault="00B67E8D" w:rsidP="006F2A41">
            <w:pPr>
              <w:spacing w:line="240" w:lineRule="atLeast"/>
              <w:jc w:val="center"/>
            </w:pPr>
            <w:r>
              <w:t>B</w:t>
            </w:r>
          </w:p>
        </w:tc>
        <w:tc>
          <w:tcPr>
            <w:tcW w:w="6896" w:type="dxa"/>
          </w:tcPr>
          <w:p w:rsidR="00B67E8D" w:rsidRDefault="00B67E8D" w:rsidP="006F2A41">
            <w:pPr>
              <w:spacing w:line="240" w:lineRule="atLeast"/>
              <w:jc w:val="both"/>
            </w:pPr>
            <w:r>
              <w:t>Edifici adibiti ad uffici e assimilabili</w:t>
            </w:r>
          </w:p>
        </w:tc>
      </w:tr>
      <w:tr w:rsidR="00B67E8D" w:rsidTr="006F2A41">
        <w:tblPrEx>
          <w:tblCellMar>
            <w:top w:w="0" w:type="dxa"/>
            <w:bottom w:w="0" w:type="dxa"/>
          </w:tblCellMar>
        </w:tblPrEx>
        <w:tc>
          <w:tcPr>
            <w:tcW w:w="1804" w:type="dxa"/>
          </w:tcPr>
          <w:p w:rsidR="00B67E8D" w:rsidRDefault="00B67E8D" w:rsidP="006F2A41">
            <w:pPr>
              <w:spacing w:line="240" w:lineRule="atLeast"/>
              <w:jc w:val="center"/>
            </w:pPr>
            <w:r>
              <w:t>C</w:t>
            </w:r>
          </w:p>
        </w:tc>
        <w:tc>
          <w:tcPr>
            <w:tcW w:w="6896" w:type="dxa"/>
          </w:tcPr>
          <w:p w:rsidR="00B67E8D" w:rsidRDefault="00B67E8D" w:rsidP="006F2A41">
            <w:pPr>
              <w:spacing w:line="240" w:lineRule="atLeast"/>
              <w:jc w:val="both"/>
            </w:pPr>
            <w:r>
              <w:t>Edifici adibiti ad alberghi, pensioni ed attività assimilabili</w:t>
            </w:r>
          </w:p>
        </w:tc>
      </w:tr>
      <w:tr w:rsidR="00B67E8D" w:rsidTr="006F2A41">
        <w:tblPrEx>
          <w:tblCellMar>
            <w:top w:w="0" w:type="dxa"/>
            <w:bottom w:w="0" w:type="dxa"/>
          </w:tblCellMar>
        </w:tblPrEx>
        <w:tc>
          <w:tcPr>
            <w:tcW w:w="1804" w:type="dxa"/>
          </w:tcPr>
          <w:p w:rsidR="00B67E8D" w:rsidRDefault="00B67E8D" w:rsidP="006F2A41">
            <w:pPr>
              <w:spacing w:line="240" w:lineRule="atLeast"/>
              <w:jc w:val="center"/>
            </w:pPr>
            <w:r>
              <w:t>D</w:t>
            </w:r>
          </w:p>
        </w:tc>
        <w:tc>
          <w:tcPr>
            <w:tcW w:w="6896" w:type="dxa"/>
          </w:tcPr>
          <w:p w:rsidR="00B67E8D" w:rsidRDefault="00B67E8D" w:rsidP="006F2A41">
            <w:pPr>
              <w:spacing w:line="240" w:lineRule="atLeast"/>
              <w:jc w:val="both"/>
            </w:pPr>
            <w:r>
              <w:t>Edifici adibiti ad ospedali, cliniche, case di cura e assimilabili</w:t>
            </w:r>
          </w:p>
        </w:tc>
      </w:tr>
      <w:tr w:rsidR="00B67E8D" w:rsidTr="006F2A41">
        <w:tblPrEx>
          <w:tblCellMar>
            <w:top w:w="0" w:type="dxa"/>
            <w:bottom w:w="0" w:type="dxa"/>
          </w:tblCellMar>
        </w:tblPrEx>
        <w:tc>
          <w:tcPr>
            <w:tcW w:w="1804" w:type="dxa"/>
          </w:tcPr>
          <w:p w:rsidR="00B67E8D" w:rsidRDefault="00B67E8D" w:rsidP="006F2A41">
            <w:pPr>
              <w:spacing w:line="240" w:lineRule="atLeast"/>
              <w:jc w:val="center"/>
            </w:pPr>
            <w:r>
              <w:t>E</w:t>
            </w:r>
          </w:p>
        </w:tc>
        <w:tc>
          <w:tcPr>
            <w:tcW w:w="6896" w:type="dxa"/>
          </w:tcPr>
          <w:p w:rsidR="00B67E8D" w:rsidRDefault="00B67E8D" w:rsidP="006F2A41">
            <w:pPr>
              <w:spacing w:line="240" w:lineRule="atLeast"/>
              <w:jc w:val="both"/>
            </w:pPr>
            <w:r>
              <w:t>Edifici adibiti ad attività scolastiche a tutti i livelli e assimilabili</w:t>
            </w:r>
          </w:p>
        </w:tc>
      </w:tr>
      <w:tr w:rsidR="00B67E8D" w:rsidTr="006F2A41">
        <w:tblPrEx>
          <w:tblCellMar>
            <w:top w:w="0" w:type="dxa"/>
            <w:bottom w:w="0" w:type="dxa"/>
          </w:tblCellMar>
        </w:tblPrEx>
        <w:tc>
          <w:tcPr>
            <w:tcW w:w="1804" w:type="dxa"/>
          </w:tcPr>
          <w:p w:rsidR="00B67E8D" w:rsidRDefault="00B67E8D" w:rsidP="006F2A41">
            <w:pPr>
              <w:spacing w:line="240" w:lineRule="atLeast"/>
              <w:jc w:val="center"/>
            </w:pPr>
            <w:r>
              <w:t>F</w:t>
            </w:r>
          </w:p>
        </w:tc>
        <w:tc>
          <w:tcPr>
            <w:tcW w:w="6896" w:type="dxa"/>
          </w:tcPr>
          <w:p w:rsidR="00B67E8D" w:rsidRDefault="00B67E8D" w:rsidP="006F2A41">
            <w:pPr>
              <w:spacing w:line="240" w:lineRule="atLeast"/>
              <w:jc w:val="both"/>
            </w:pPr>
            <w:r>
              <w:t>Edifici adibiti ad attività ricreative o di culto o assimilabili</w:t>
            </w:r>
          </w:p>
        </w:tc>
      </w:tr>
      <w:tr w:rsidR="00B67E8D" w:rsidTr="006F2A41">
        <w:tblPrEx>
          <w:tblCellMar>
            <w:top w:w="0" w:type="dxa"/>
            <w:bottom w:w="0" w:type="dxa"/>
          </w:tblCellMar>
        </w:tblPrEx>
        <w:tc>
          <w:tcPr>
            <w:tcW w:w="1804" w:type="dxa"/>
          </w:tcPr>
          <w:p w:rsidR="00B67E8D" w:rsidRDefault="00B67E8D" w:rsidP="006F2A41">
            <w:pPr>
              <w:spacing w:line="240" w:lineRule="atLeast"/>
              <w:jc w:val="center"/>
            </w:pPr>
            <w:r>
              <w:t>G</w:t>
            </w:r>
          </w:p>
        </w:tc>
        <w:tc>
          <w:tcPr>
            <w:tcW w:w="6896" w:type="dxa"/>
          </w:tcPr>
          <w:p w:rsidR="00B67E8D" w:rsidRDefault="00B67E8D" w:rsidP="006F2A41">
            <w:pPr>
              <w:spacing w:line="240" w:lineRule="atLeast"/>
              <w:jc w:val="both"/>
            </w:pPr>
            <w:r>
              <w:t>Edifici adibiti ad attività commerciali o assimilabili</w:t>
            </w:r>
          </w:p>
        </w:tc>
      </w:tr>
    </w:tbl>
    <w:p w:rsidR="00B67E8D" w:rsidRDefault="00B67E8D" w:rsidP="00B67E8D"/>
    <w:p w:rsidR="00B67E8D" w:rsidRDefault="00B67E8D" w:rsidP="00B67E8D"/>
    <w:p w:rsidR="00B67E8D" w:rsidRDefault="00B67E8D" w:rsidP="00B67E8D">
      <w:r>
        <w:t>- l’opera è stata progettata per garantire il rispetto dei requisiti acustici passivi degli edifici, dei loro componenti e degli impianti tecnologici così come previsto dall’attuale normativa di legge, valutando esclusivamente i seguenti descrittori:</w:t>
      </w:r>
    </w:p>
    <w:p w:rsidR="00B67E8D" w:rsidRDefault="00B67E8D" w:rsidP="00B67E8D"/>
    <w:p w:rsidR="00B67E8D" w:rsidRDefault="00B67E8D" w:rsidP="00B67E8D">
      <w:pPr>
        <w:numPr>
          <w:ilvl w:val="0"/>
          <w:numId w:val="1"/>
        </w:numPr>
      </w:pPr>
      <w:r>
        <w:t>L’indice dell’isolamento acustico standardizzato di facciata</w:t>
      </w:r>
    </w:p>
    <w:p w:rsidR="00B67E8D" w:rsidRDefault="00B67E8D" w:rsidP="00B67E8D">
      <w:pPr>
        <w:ind w:left="360"/>
      </w:pPr>
    </w:p>
    <w:p w:rsidR="00B67E8D" w:rsidRDefault="00B67E8D" w:rsidP="00B67E8D">
      <w:pPr>
        <w:numPr>
          <w:ilvl w:val="0"/>
          <w:numId w:val="1"/>
        </w:numPr>
      </w:pPr>
      <w:r>
        <w:t xml:space="preserve">L’indice del livello di rumore di calpestio di solai normalizzato </w:t>
      </w:r>
    </w:p>
    <w:p w:rsidR="00B67E8D" w:rsidRDefault="00B67E8D" w:rsidP="00B67E8D">
      <w:pPr>
        <w:ind w:left="360" w:firstLine="360"/>
      </w:pPr>
      <w:r>
        <w:t>(in presenza di due o più unità immobiliari distinte sovrapposte)</w:t>
      </w:r>
    </w:p>
    <w:p w:rsidR="00B67E8D" w:rsidRDefault="00B67E8D" w:rsidP="00B67E8D">
      <w:pPr>
        <w:ind w:left="360" w:firstLine="360"/>
      </w:pPr>
    </w:p>
    <w:p w:rsidR="00B67E8D" w:rsidRDefault="00B67E8D" w:rsidP="00B67E8D">
      <w:pPr>
        <w:numPr>
          <w:ilvl w:val="0"/>
          <w:numId w:val="1"/>
        </w:numPr>
      </w:pPr>
      <w:r>
        <w:t xml:space="preserve">L’indice del potere </w:t>
      </w:r>
      <w:proofErr w:type="spellStart"/>
      <w:r>
        <w:t>fonoisolante</w:t>
      </w:r>
      <w:proofErr w:type="spellEnd"/>
      <w:r>
        <w:t xml:space="preserve"> apparente di partizione tra ambienti</w:t>
      </w:r>
    </w:p>
    <w:p w:rsidR="00B67E8D" w:rsidRDefault="00B67E8D" w:rsidP="00B67E8D">
      <w:pPr>
        <w:ind w:left="360" w:firstLine="360"/>
      </w:pPr>
      <w:r>
        <w:t>(in presenza di due o più unità immobiliari distinte adiacenti)</w:t>
      </w:r>
    </w:p>
    <w:p w:rsidR="00B67E8D" w:rsidRDefault="00B67E8D" w:rsidP="00B67E8D">
      <w:pPr>
        <w:ind w:left="360"/>
      </w:pPr>
    </w:p>
    <w:p w:rsidR="00B67E8D" w:rsidRDefault="00B67E8D" w:rsidP="00B67E8D">
      <w:pPr>
        <w:numPr>
          <w:ilvl w:val="0"/>
          <w:numId w:val="1"/>
        </w:numPr>
      </w:pPr>
      <w:r>
        <w:t xml:space="preserve">Il livello massimo di pressione sonora ponderata A con costante di tempo slow per i servizi a funzionamento discontinuo </w:t>
      </w:r>
    </w:p>
    <w:p w:rsidR="00B67E8D" w:rsidRDefault="00B67E8D" w:rsidP="00B67E8D">
      <w:pPr>
        <w:ind w:left="360" w:firstLine="360"/>
      </w:pPr>
      <w:r>
        <w:t>(per ascensori, scarichi idraulici, servizi igienici,…)</w:t>
      </w:r>
    </w:p>
    <w:p w:rsidR="00B67E8D" w:rsidRDefault="00B67E8D" w:rsidP="00B67E8D">
      <w:pPr>
        <w:ind w:left="360" w:firstLine="360"/>
      </w:pPr>
    </w:p>
    <w:p w:rsidR="00B67E8D" w:rsidRDefault="00B67E8D" w:rsidP="00B67E8D">
      <w:pPr>
        <w:numPr>
          <w:ilvl w:val="0"/>
          <w:numId w:val="1"/>
        </w:numPr>
      </w:pPr>
      <w:r>
        <w:t xml:space="preserve">Il livello continuo equivalente di pressione sonora ponderata A per i servizi a funzionamento continuo </w:t>
      </w:r>
    </w:p>
    <w:p w:rsidR="00B67E8D" w:rsidRDefault="00B67E8D" w:rsidP="00B67E8D">
      <w:pPr>
        <w:ind w:left="360" w:firstLine="360"/>
      </w:pPr>
      <w:r>
        <w:t>(per impianti di riscaldamento, aerazione e condizionamento)</w:t>
      </w:r>
    </w:p>
    <w:p w:rsidR="00B67E8D" w:rsidRDefault="00B67E8D" w:rsidP="00B67E8D">
      <w:pPr>
        <w:ind w:left="360" w:firstLine="360"/>
      </w:pPr>
    </w:p>
    <w:p w:rsidR="00B67E8D" w:rsidRDefault="00B67E8D" w:rsidP="00B67E8D">
      <w:pPr>
        <w:numPr>
          <w:ilvl w:val="0"/>
          <w:numId w:val="1"/>
        </w:numPr>
      </w:pPr>
      <w:r>
        <w:t>Il tempo di riverberazione</w:t>
      </w:r>
    </w:p>
    <w:p w:rsidR="00B67E8D" w:rsidRDefault="00B67E8D" w:rsidP="00B67E8D">
      <w:pPr>
        <w:ind w:left="360" w:firstLine="360"/>
      </w:pPr>
      <w:r>
        <w:t>(per attività scolastiche)</w:t>
      </w:r>
    </w:p>
    <w:p w:rsidR="00B67E8D" w:rsidRDefault="00B67E8D" w:rsidP="00B67E8D">
      <w:pPr>
        <w:ind w:left="360" w:firstLine="360"/>
      </w:pPr>
    </w:p>
    <w:p w:rsidR="00B67E8D" w:rsidRDefault="00B67E8D" w:rsidP="00B67E8D">
      <w:pPr>
        <w:rPr>
          <w:b/>
          <w:bCs/>
        </w:rPr>
      </w:pPr>
    </w:p>
    <w:p w:rsidR="00B67E8D" w:rsidRDefault="00B67E8D" w:rsidP="00B67E8D">
      <w:pPr>
        <w:rPr>
          <w:b/>
          <w:bCs/>
        </w:rPr>
      </w:pPr>
    </w:p>
    <w:p w:rsidR="00B67E8D" w:rsidRDefault="00B67E8D" w:rsidP="00B67E8D">
      <w:pPr>
        <w:rPr>
          <w:b/>
          <w:bCs/>
        </w:rPr>
      </w:pPr>
      <w:r>
        <w:rPr>
          <w:b/>
          <w:bCs/>
        </w:rPr>
        <w:t>___________________________________                          ___________________________</w:t>
      </w:r>
    </w:p>
    <w:p w:rsidR="00B67E8D" w:rsidRDefault="00B67E8D" w:rsidP="00B67E8D">
      <w:pPr>
        <w:ind w:left="708" w:firstLine="708"/>
      </w:pPr>
      <w:r>
        <w:t>Luogo e data</w:t>
      </w:r>
      <w:r>
        <w:tab/>
      </w:r>
      <w:r>
        <w:tab/>
      </w:r>
      <w:r>
        <w:tab/>
      </w:r>
      <w:r>
        <w:tab/>
      </w:r>
      <w:r>
        <w:tab/>
      </w:r>
      <w:r>
        <w:tab/>
      </w:r>
      <w:r>
        <w:tab/>
        <w:t>Il dichiarante</w:t>
      </w:r>
    </w:p>
    <w:p w:rsidR="00B67E8D" w:rsidRDefault="00B67E8D" w:rsidP="00B67E8D">
      <w:pPr>
        <w:rPr>
          <w:b/>
          <w:bCs/>
        </w:rPr>
      </w:pPr>
    </w:p>
    <w:p w:rsidR="00B67E8D" w:rsidRDefault="00B67E8D" w:rsidP="00B67E8D">
      <w:pPr>
        <w:rPr>
          <w:sz w:val="22"/>
        </w:rPr>
      </w:pPr>
    </w:p>
    <w:p w:rsidR="00B67E8D" w:rsidRDefault="00B67E8D" w:rsidP="00B67E8D">
      <w:pPr>
        <w:rPr>
          <w:sz w:val="22"/>
        </w:rPr>
      </w:pPr>
      <w:r>
        <w:rPr>
          <w:sz w:val="22"/>
        </w:rPr>
        <w:t>Ai sensi dell’art.38 DPR 445/2000 la dichiarazione sottoscritta dall’interessato in presenza del dipendente addetto ovvero sottoscritta inviata insieme alla fotocopia non autenticata di un documento di identità del dichiarante in corso di validità all’ufficio competente.</w:t>
      </w:r>
    </w:p>
    <w:p w:rsidR="00FA1350" w:rsidRDefault="00FA1350"/>
    <w:sectPr w:rsidR="00FA1350" w:rsidSect="00FA135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621AD"/>
    <w:multiLevelType w:val="hybridMultilevel"/>
    <w:tmpl w:val="259E9762"/>
    <w:lvl w:ilvl="0" w:tplc="FF306304">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defaultTabStop w:val="708"/>
  <w:hyphenationZone w:val="283"/>
  <w:characterSpacingControl w:val="doNotCompress"/>
  <w:compat/>
  <w:rsids>
    <w:rsidRoot w:val="00B67E8D"/>
    <w:rsid w:val="00B67E8D"/>
    <w:rsid w:val="00FA13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7E8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rsid w:val="00B67E8D"/>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spennazio</dc:creator>
  <cp:lastModifiedBy>spennazio</cp:lastModifiedBy>
  <cp:revision>1</cp:revision>
  <dcterms:created xsi:type="dcterms:W3CDTF">2018-09-17T12:14:00Z</dcterms:created>
  <dcterms:modified xsi:type="dcterms:W3CDTF">2018-09-17T12:15:00Z</dcterms:modified>
</cp:coreProperties>
</file>